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2958" w:rsidRDefault="00F32958" w:rsidP="00833897">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F32958" w:rsidRDefault="00F32958" w:rsidP="00833897">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F32958" w:rsidRDefault="00F32958" w:rsidP="00833897">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F32958" w:rsidRDefault="00F32958" w:rsidP="00833897">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F32958" w:rsidRDefault="00F32958" w:rsidP="00833897">
      <w:pPr>
        <w:spacing w:line="480" w:lineRule="auto"/>
        <w:rPr>
          <w:rFonts w:ascii="Times New Roman" w:hAnsi="Times New Roman" w:cs="Times New Roman"/>
          <w:sz w:val="24"/>
          <w:szCs w:val="24"/>
        </w:rPr>
      </w:pPr>
      <w:r>
        <w:rPr>
          <w:rFonts w:ascii="Times New Roman" w:hAnsi="Times New Roman" w:cs="Times New Roman"/>
          <w:sz w:val="24"/>
          <w:szCs w:val="24"/>
        </w:rPr>
        <w:t>Question two</w:t>
      </w:r>
    </w:p>
    <w:p w:rsidR="00432EFC" w:rsidRDefault="00CD1BBE" w:rsidP="00432EFC">
      <w:pPr>
        <w:spacing w:line="480" w:lineRule="auto"/>
        <w:rPr>
          <w:rFonts w:ascii="Times New Roman" w:hAnsi="Times New Roman" w:cs="Times New Roman"/>
          <w:sz w:val="24"/>
          <w:szCs w:val="24"/>
        </w:rPr>
      </w:pPr>
      <w:r w:rsidRPr="00833897">
        <w:rPr>
          <w:rFonts w:ascii="Times New Roman" w:hAnsi="Times New Roman" w:cs="Times New Roman"/>
          <w:sz w:val="24"/>
          <w:szCs w:val="24"/>
        </w:rPr>
        <w:t xml:space="preserve">Human figure is taken care of in the drawings and print basing on the occasions or state or time when it is drawn. Different forms of human figures are printed to convey different messages, for instance, it can be drawn illustrating a crying person, </w:t>
      </w:r>
      <w:r w:rsidR="006C3EC7" w:rsidRPr="00833897">
        <w:rPr>
          <w:rFonts w:ascii="Times New Roman" w:hAnsi="Times New Roman" w:cs="Times New Roman"/>
          <w:sz w:val="24"/>
          <w:szCs w:val="24"/>
        </w:rPr>
        <w:t>and this</w:t>
      </w:r>
      <w:r w:rsidRPr="00833897">
        <w:rPr>
          <w:rFonts w:ascii="Times New Roman" w:hAnsi="Times New Roman" w:cs="Times New Roman"/>
          <w:sz w:val="24"/>
          <w:szCs w:val="24"/>
        </w:rPr>
        <w:t xml:space="preserve"> will show that person is unhappy with whatever has </w:t>
      </w:r>
      <w:r w:rsidR="006C3EC7" w:rsidRPr="00833897">
        <w:rPr>
          <w:rFonts w:ascii="Times New Roman" w:hAnsi="Times New Roman" w:cs="Times New Roman"/>
          <w:sz w:val="24"/>
          <w:szCs w:val="24"/>
        </w:rPr>
        <w:t>occurred</w:t>
      </w:r>
      <w:r w:rsidRPr="00833897">
        <w:rPr>
          <w:rFonts w:ascii="Times New Roman" w:hAnsi="Times New Roman" w:cs="Times New Roman"/>
          <w:sz w:val="24"/>
          <w:szCs w:val="24"/>
        </w:rPr>
        <w:t xml:space="preserve">. </w:t>
      </w:r>
    </w:p>
    <w:p w:rsidR="00432EFC" w:rsidRPr="00686764" w:rsidRDefault="00432EFC" w:rsidP="00432EFC">
      <w:pPr>
        <w:spacing w:line="480" w:lineRule="auto"/>
        <w:jc w:val="center"/>
        <w:rPr>
          <w:rFonts w:ascii="Times New Roman" w:hAnsi="Times New Roman" w:cs="Times New Roman"/>
          <w:sz w:val="24"/>
          <w:szCs w:val="24"/>
        </w:rPr>
      </w:pPr>
      <w:r w:rsidRPr="00686764">
        <w:rPr>
          <w:rFonts w:ascii="Times New Roman" w:hAnsi="Times New Roman" w:cs="Times New Roman"/>
          <w:noProof/>
          <w:sz w:val="24"/>
          <w:szCs w:val="24"/>
        </w:rPr>
        <w:drawing>
          <wp:inline distT="0" distB="0" distL="0" distR="0" wp14:anchorId="0950B120" wp14:editId="77A7D517">
            <wp:extent cx="2705100" cy="1685925"/>
            <wp:effectExtent l="0" t="0" r="0" b="9525"/>
            <wp:docPr id="3" name="Picture 3"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1685925"/>
                    </a:xfrm>
                    <a:prstGeom prst="rect">
                      <a:avLst/>
                    </a:prstGeom>
                    <a:noFill/>
                    <a:ln>
                      <a:noFill/>
                    </a:ln>
                  </pic:spPr>
                </pic:pic>
              </a:graphicData>
            </a:graphic>
          </wp:inline>
        </w:drawing>
      </w:r>
    </w:p>
    <w:p w:rsidR="00686764" w:rsidRPr="00686764" w:rsidRDefault="00686764" w:rsidP="00C965F5">
      <w:pPr>
        <w:spacing w:line="480" w:lineRule="auto"/>
        <w:rPr>
          <w:rFonts w:ascii="Times New Roman" w:hAnsi="Times New Roman" w:cs="Times New Roman"/>
          <w:sz w:val="24"/>
          <w:szCs w:val="24"/>
        </w:rPr>
      </w:pPr>
      <w:r w:rsidRPr="00686764">
        <w:rPr>
          <w:rFonts w:ascii="Times New Roman" w:hAnsi="Times New Roman" w:cs="Times New Roman"/>
          <w:b/>
          <w:sz w:val="24"/>
          <w:szCs w:val="24"/>
        </w:rPr>
        <w:t>Artist</w:t>
      </w:r>
      <w:r w:rsidRPr="00686764">
        <w:rPr>
          <w:rFonts w:ascii="Times New Roman" w:hAnsi="Times New Roman" w:cs="Times New Roman"/>
          <w:sz w:val="24"/>
          <w:szCs w:val="24"/>
        </w:rPr>
        <w:t xml:space="preserve">: </w:t>
      </w:r>
      <w:r>
        <w:rPr>
          <w:rStyle w:val="clearfix"/>
          <w:rFonts w:ascii="Times New Roman" w:hAnsi="Times New Roman" w:cs="Times New Roman"/>
          <w:sz w:val="24"/>
          <w:szCs w:val="24"/>
        </w:rPr>
        <w:t>Kenneth Garrett</w:t>
      </w:r>
    </w:p>
    <w:p w:rsidR="00686764" w:rsidRDefault="00686764" w:rsidP="00C965F5">
      <w:pPr>
        <w:spacing w:line="480" w:lineRule="auto"/>
        <w:rPr>
          <w:rStyle w:val="clearfix"/>
          <w:rFonts w:ascii="Times New Roman" w:hAnsi="Times New Roman" w:cs="Times New Roman"/>
          <w:sz w:val="24"/>
          <w:szCs w:val="24"/>
        </w:rPr>
      </w:pPr>
      <w:r w:rsidRPr="00686764">
        <w:rPr>
          <w:rFonts w:ascii="Times New Roman" w:hAnsi="Times New Roman" w:cs="Times New Roman"/>
          <w:b/>
          <w:sz w:val="24"/>
          <w:szCs w:val="24"/>
        </w:rPr>
        <w:t>Title:</w:t>
      </w:r>
      <w:r w:rsidRPr="00686764">
        <w:rPr>
          <w:rFonts w:ascii="Times New Roman" w:hAnsi="Times New Roman" w:cs="Times New Roman"/>
          <w:sz w:val="24"/>
          <w:szCs w:val="24"/>
        </w:rPr>
        <w:t xml:space="preserve"> </w:t>
      </w:r>
      <w:r w:rsidRPr="00686764">
        <w:rPr>
          <w:rStyle w:val="clearfix"/>
          <w:rFonts w:ascii="Times New Roman" w:hAnsi="Times New Roman" w:cs="Times New Roman"/>
          <w:sz w:val="24"/>
          <w:szCs w:val="24"/>
        </w:rPr>
        <w:t>wall of Tutankhamun</w:t>
      </w:r>
      <w:r w:rsidRPr="00686764">
        <w:rPr>
          <w:rStyle w:val="clearfix"/>
          <w:rFonts w:ascii="Times New Roman" w:hAnsi="Times New Roman" w:cs="Times New Roman"/>
          <w:sz w:val="24"/>
          <w:szCs w:val="24"/>
        </w:rPr>
        <w:t xml:space="preserve"> Tomb</w:t>
      </w:r>
    </w:p>
    <w:p w:rsidR="00686764" w:rsidRPr="00686764" w:rsidRDefault="00686764" w:rsidP="00C965F5">
      <w:pPr>
        <w:spacing w:line="480" w:lineRule="auto"/>
        <w:rPr>
          <w:rFonts w:ascii="Times New Roman" w:hAnsi="Times New Roman" w:cs="Times New Roman"/>
          <w:sz w:val="24"/>
          <w:szCs w:val="24"/>
        </w:rPr>
      </w:pPr>
      <w:r w:rsidRPr="00686764">
        <w:rPr>
          <w:rStyle w:val="clearfix"/>
          <w:rFonts w:ascii="Times New Roman" w:hAnsi="Times New Roman" w:cs="Times New Roman"/>
          <w:b/>
          <w:sz w:val="24"/>
          <w:szCs w:val="24"/>
        </w:rPr>
        <w:t>Date:</w:t>
      </w:r>
      <w:r>
        <w:rPr>
          <w:rStyle w:val="clearfix"/>
          <w:rFonts w:ascii="Times New Roman" w:hAnsi="Times New Roman" w:cs="Times New Roman"/>
          <w:sz w:val="24"/>
          <w:szCs w:val="24"/>
        </w:rPr>
        <w:t xml:space="preserve"> 12</w:t>
      </w:r>
      <w:r w:rsidRPr="00686764">
        <w:rPr>
          <w:rStyle w:val="clearfix"/>
          <w:rFonts w:ascii="Times New Roman" w:hAnsi="Times New Roman" w:cs="Times New Roman"/>
          <w:sz w:val="24"/>
          <w:szCs w:val="24"/>
          <w:vertAlign w:val="superscript"/>
        </w:rPr>
        <w:t>th</w:t>
      </w:r>
      <w:r>
        <w:rPr>
          <w:rStyle w:val="clearfix"/>
          <w:rFonts w:ascii="Times New Roman" w:hAnsi="Times New Roman" w:cs="Times New Roman"/>
          <w:sz w:val="24"/>
          <w:szCs w:val="24"/>
        </w:rPr>
        <w:t xml:space="preserve"> Dec 2001</w:t>
      </w:r>
    </w:p>
    <w:p w:rsidR="00432EFC" w:rsidRPr="00C965F5" w:rsidRDefault="00432EFC" w:rsidP="00C965F5">
      <w:pPr>
        <w:spacing w:line="480" w:lineRule="auto"/>
        <w:rPr>
          <w:rFonts w:ascii="Times New Roman" w:hAnsi="Times New Roman" w:cs="Times New Roman"/>
          <w:sz w:val="24"/>
          <w:szCs w:val="24"/>
        </w:rPr>
      </w:pPr>
      <w:r w:rsidRPr="00C965F5">
        <w:rPr>
          <w:rFonts w:ascii="Times New Roman" w:hAnsi="Times New Roman" w:cs="Times New Roman"/>
          <w:sz w:val="24"/>
          <w:szCs w:val="24"/>
        </w:rPr>
        <w:t>Extensive radar scanning at King Tutankhamun's tomb suggests secret rooms -- perhaps including tomb of Queen Nefertiti -- could be hidden behind its walls</w:t>
      </w:r>
    </w:p>
    <w:p w:rsidR="00505EE8" w:rsidRPr="00833897" w:rsidRDefault="009E7AA4" w:rsidP="00F87834">
      <w:pPr>
        <w:spacing w:line="480" w:lineRule="auto"/>
        <w:ind w:firstLine="720"/>
        <w:rPr>
          <w:rFonts w:ascii="Times New Roman" w:hAnsi="Times New Roman" w:cs="Times New Roman"/>
          <w:sz w:val="24"/>
          <w:szCs w:val="24"/>
        </w:rPr>
      </w:pPr>
      <w:r w:rsidRPr="00833897">
        <w:rPr>
          <w:rFonts w:ascii="Times New Roman" w:hAnsi="Times New Roman" w:cs="Times New Roman"/>
          <w:sz w:val="24"/>
          <w:szCs w:val="24"/>
        </w:rPr>
        <w:lastRenderedPageBreak/>
        <w:t xml:space="preserve">The </w:t>
      </w:r>
      <w:r w:rsidR="00203431" w:rsidRPr="00833897">
        <w:rPr>
          <w:rFonts w:ascii="Times New Roman" w:hAnsi="Times New Roman" w:cs="Times New Roman"/>
          <w:sz w:val="24"/>
          <w:szCs w:val="24"/>
        </w:rPr>
        <w:t xml:space="preserve">above print is from Egypt. </w:t>
      </w:r>
      <w:r w:rsidR="00E541E1" w:rsidRPr="00833897">
        <w:rPr>
          <w:rFonts w:ascii="Times New Roman" w:hAnsi="Times New Roman" w:cs="Times New Roman"/>
          <w:sz w:val="24"/>
          <w:szCs w:val="24"/>
        </w:rPr>
        <w:t xml:space="preserve">The state was run by kings who used to have </w:t>
      </w:r>
      <w:r w:rsidR="00E80823" w:rsidRPr="00833897">
        <w:rPr>
          <w:rFonts w:ascii="Times New Roman" w:hAnsi="Times New Roman" w:cs="Times New Roman"/>
          <w:sz w:val="24"/>
          <w:szCs w:val="24"/>
        </w:rPr>
        <w:t>employees who were taking care of the king and any other activities that were allocated to them.</w:t>
      </w:r>
      <w:r w:rsidR="00773E6D" w:rsidRPr="00833897">
        <w:rPr>
          <w:rFonts w:ascii="Times New Roman" w:hAnsi="Times New Roman" w:cs="Times New Roman"/>
          <w:sz w:val="24"/>
          <w:szCs w:val="24"/>
        </w:rPr>
        <w:t xml:space="preserve"> The environment of the </w:t>
      </w:r>
      <w:r w:rsidR="00A5358C" w:rsidRPr="00833897">
        <w:rPr>
          <w:rFonts w:ascii="Times New Roman" w:hAnsi="Times New Roman" w:cs="Times New Roman"/>
          <w:sz w:val="24"/>
          <w:szCs w:val="24"/>
        </w:rPr>
        <w:t>state was hot, this can be seen from the print since it shows people wearing</w:t>
      </w:r>
      <w:r w:rsidR="003B4D76" w:rsidRPr="00833897">
        <w:rPr>
          <w:rFonts w:ascii="Times New Roman" w:hAnsi="Times New Roman" w:cs="Times New Roman"/>
          <w:sz w:val="24"/>
          <w:szCs w:val="24"/>
        </w:rPr>
        <w:t xml:space="preserve"> clothes that are not heavy, and indeed the country is located in a desert area.</w:t>
      </w:r>
      <w:r w:rsidR="00880656">
        <w:rPr>
          <w:rFonts w:ascii="Times New Roman" w:hAnsi="Times New Roman" w:cs="Times New Roman"/>
          <w:sz w:val="24"/>
          <w:szCs w:val="24"/>
        </w:rPr>
        <w:t xml:space="preserve"> The communities also practised </w:t>
      </w:r>
      <w:r w:rsidR="0054768E">
        <w:rPr>
          <w:rFonts w:ascii="Times New Roman" w:hAnsi="Times New Roman" w:cs="Times New Roman"/>
          <w:sz w:val="24"/>
          <w:szCs w:val="24"/>
        </w:rPr>
        <w:t>different forms of religious practices</w:t>
      </w:r>
      <w:r w:rsidR="002054B3">
        <w:rPr>
          <w:rFonts w:ascii="Times New Roman" w:hAnsi="Times New Roman" w:cs="Times New Roman"/>
          <w:sz w:val="24"/>
          <w:szCs w:val="24"/>
        </w:rPr>
        <w:t xml:space="preserve"> (</w:t>
      </w:r>
      <w:proofErr w:type="spellStart"/>
      <w:r w:rsidR="002054B3" w:rsidRPr="002445FD">
        <w:rPr>
          <w:rFonts w:ascii="Times New Roman" w:hAnsi="Times New Roman" w:cs="Times New Roman"/>
          <w:sz w:val="24"/>
          <w:szCs w:val="24"/>
        </w:rPr>
        <w:t>Fichner</w:t>
      </w:r>
      <w:proofErr w:type="spellEnd"/>
      <w:r w:rsidR="002054B3">
        <w:rPr>
          <w:rFonts w:ascii="Times New Roman" w:hAnsi="Times New Roman" w:cs="Times New Roman"/>
          <w:sz w:val="24"/>
          <w:szCs w:val="24"/>
        </w:rPr>
        <w:t xml:space="preserve"> 123)</w:t>
      </w:r>
      <w:r w:rsidR="0054768E">
        <w:rPr>
          <w:rFonts w:ascii="Times New Roman" w:hAnsi="Times New Roman" w:cs="Times New Roman"/>
          <w:sz w:val="24"/>
          <w:szCs w:val="24"/>
        </w:rPr>
        <w:t xml:space="preserve">. For instance, by looking at the above </w:t>
      </w:r>
      <w:r w:rsidR="000C44CB">
        <w:rPr>
          <w:rFonts w:ascii="Times New Roman" w:hAnsi="Times New Roman" w:cs="Times New Roman"/>
          <w:sz w:val="24"/>
          <w:szCs w:val="24"/>
        </w:rPr>
        <w:t xml:space="preserve">print it is evident that the community had some instruments that were used during the religious functions; both the man and the woman on both sides have are holding crosses. We usually associate </w:t>
      </w:r>
      <w:r w:rsidR="00CB202E">
        <w:rPr>
          <w:rFonts w:ascii="Times New Roman" w:hAnsi="Times New Roman" w:cs="Times New Roman"/>
          <w:sz w:val="24"/>
          <w:szCs w:val="24"/>
        </w:rPr>
        <w:t>such instruments with religious events.</w:t>
      </w:r>
    </w:p>
    <w:p w:rsidR="009E7AA4" w:rsidRDefault="00505EE8" w:rsidP="00686764">
      <w:pPr>
        <w:spacing w:line="480" w:lineRule="auto"/>
        <w:rPr>
          <w:rFonts w:ascii="Times New Roman" w:hAnsi="Times New Roman" w:cs="Times New Roman"/>
          <w:sz w:val="24"/>
          <w:szCs w:val="24"/>
        </w:rPr>
      </w:pPr>
      <w:r w:rsidRPr="00833897">
        <w:rPr>
          <w:rFonts w:ascii="Times New Roman" w:hAnsi="Times New Roman" w:cs="Times New Roman"/>
          <w:noProof/>
          <w:sz w:val="24"/>
          <w:szCs w:val="24"/>
        </w:rPr>
        <w:drawing>
          <wp:inline distT="0" distB="0" distL="0" distR="0">
            <wp:extent cx="1866900" cy="2447925"/>
            <wp:effectExtent l="0" t="0" r="0" b="9525"/>
            <wp:docPr id="2" name="Picture 2" descr="Image result for religious prints from in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religious prints from indi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66900" cy="2447925"/>
                    </a:xfrm>
                    <a:prstGeom prst="rect">
                      <a:avLst/>
                    </a:prstGeom>
                    <a:noFill/>
                    <a:ln>
                      <a:noFill/>
                    </a:ln>
                  </pic:spPr>
                </pic:pic>
              </a:graphicData>
            </a:graphic>
          </wp:inline>
        </w:drawing>
      </w:r>
    </w:p>
    <w:p w:rsidR="00686764" w:rsidRPr="00686764" w:rsidRDefault="00686764" w:rsidP="00EB0846">
      <w:pPr>
        <w:spacing w:line="480" w:lineRule="auto"/>
        <w:rPr>
          <w:rFonts w:ascii="Times New Roman" w:hAnsi="Times New Roman" w:cs="Times New Roman"/>
          <w:sz w:val="24"/>
          <w:szCs w:val="24"/>
        </w:rPr>
      </w:pPr>
      <w:r w:rsidRPr="00686764">
        <w:rPr>
          <w:rFonts w:ascii="Times New Roman" w:hAnsi="Times New Roman" w:cs="Times New Roman"/>
          <w:b/>
          <w:sz w:val="24"/>
          <w:szCs w:val="24"/>
        </w:rPr>
        <w:t>Artist</w:t>
      </w:r>
      <w:r w:rsidRPr="00686764">
        <w:rPr>
          <w:rFonts w:ascii="Times New Roman" w:hAnsi="Times New Roman" w:cs="Times New Roman"/>
          <w:sz w:val="24"/>
          <w:szCs w:val="24"/>
        </w:rPr>
        <w:t>: Vintage print</w:t>
      </w:r>
    </w:p>
    <w:p w:rsidR="00686764" w:rsidRPr="00660808" w:rsidRDefault="00686764" w:rsidP="00EB0846">
      <w:pPr>
        <w:spacing w:line="480" w:lineRule="auto"/>
        <w:rPr>
          <w:rFonts w:ascii="Times New Roman" w:hAnsi="Times New Roman" w:cs="Times New Roman"/>
          <w:sz w:val="24"/>
          <w:szCs w:val="24"/>
        </w:rPr>
      </w:pPr>
      <w:r w:rsidRPr="00686764">
        <w:rPr>
          <w:rFonts w:ascii="Times New Roman" w:hAnsi="Times New Roman" w:cs="Times New Roman"/>
          <w:b/>
          <w:sz w:val="24"/>
          <w:szCs w:val="24"/>
        </w:rPr>
        <w:t xml:space="preserve">Title: </w:t>
      </w:r>
      <w:r w:rsidR="00660808" w:rsidRPr="00EB0846">
        <w:rPr>
          <w:rFonts w:ascii="Times New Roman" w:hAnsi="Times New Roman" w:cs="Times New Roman"/>
          <w:sz w:val="24"/>
          <w:szCs w:val="24"/>
        </w:rPr>
        <w:t xml:space="preserve">India Hindu Religious Goddess </w:t>
      </w:r>
      <w:proofErr w:type="spellStart"/>
      <w:r w:rsidR="00660808" w:rsidRPr="00EB0846">
        <w:rPr>
          <w:rFonts w:ascii="Times New Roman" w:hAnsi="Times New Roman" w:cs="Times New Roman"/>
          <w:sz w:val="24"/>
          <w:szCs w:val="24"/>
        </w:rPr>
        <w:t>Shitla</w:t>
      </w:r>
      <w:proofErr w:type="spellEnd"/>
      <w:r w:rsidR="00660808" w:rsidRPr="00EB0846">
        <w:rPr>
          <w:rFonts w:ascii="Times New Roman" w:hAnsi="Times New Roman" w:cs="Times New Roman"/>
          <w:sz w:val="24"/>
          <w:szCs w:val="24"/>
        </w:rPr>
        <w:t xml:space="preserve"> </w:t>
      </w:r>
      <w:proofErr w:type="spellStart"/>
      <w:r w:rsidR="00660808" w:rsidRPr="00EB0846">
        <w:rPr>
          <w:rFonts w:ascii="Times New Roman" w:hAnsi="Times New Roman" w:cs="Times New Roman"/>
          <w:sz w:val="24"/>
          <w:szCs w:val="24"/>
        </w:rPr>
        <w:t>Maa</w:t>
      </w:r>
      <w:proofErr w:type="spellEnd"/>
      <w:r w:rsidR="00660808" w:rsidRPr="00EB0846">
        <w:rPr>
          <w:rFonts w:ascii="Times New Roman" w:hAnsi="Times New Roman" w:cs="Times New Roman"/>
          <w:sz w:val="24"/>
          <w:szCs w:val="24"/>
        </w:rPr>
        <w:t xml:space="preserve"> Print (U148)</w:t>
      </w:r>
    </w:p>
    <w:p w:rsidR="00686764" w:rsidRPr="00660808" w:rsidRDefault="00686764" w:rsidP="00EB0846">
      <w:pPr>
        <w:spacing w:line="480" w:lineRule="auto"/>
        <w:rPr>
          <w:rFonts w:ascii="Times New Roman" w:hAnsi="Times New Roman" w:cs="Times New Roman"/>
          <w:sz w:val="24"/>
          <w:szCs w:val="24"/>
        </w:rPr>
      </w:pPr>
      <w:r w:rsidRPr="00686764">
        <w:rPr>
          <w:rFonts w:ascii="Times New Roman" w:hAnsi="Times New Roman" w:cs="Times New Roman"/>
          <w:b/>
          <w:sz w:val="24"/>
          <w:szCs w:val="24"/>
        </w:rPr>
        <w:t>Date:</w:t>
      </w:r>
      <w:r w:rsidR="00660808">
        <w:rPr>
          <w:rFonts w:ascii="Times New Roman" w:hAnsi="Times New Roman" w:cs="Times New Roman"/>
          <w:b/>
          <w:sz w:val="24"/>
          <w:szCs w:val="24"/>
        </w:rPr>
        <w:t xml:space="preserve"> </w:t>
      </w:r>
      <w:r w:rsidR="00660808" w:rsidRPr="00660808">
        <w:rPr>
          <w:rFonts w:ascii="Times New Roman" w:hAnsi="Times New Roman" w:cs="Times New Roman"/>
          <w:sz w:val="24"/>
          <w:szCs w:val="24"/>
        </w:rPr>
        <w:t>11</w:t>
      </w:r>
      <w:r w:rsidR="00660808" w:rsidRPr="00660808">
        <w:rPr>
          <w:rFonts w:ascii="Times New Roman" w:hAnsi="Times New Roman" w:cs="Times New Roman"/>
          <w:sz w:val="24"/>
          <w:szCs w:val="24"/>
          <w:vertAlign w:val="superscript"/>
        </w:rPr>
        <w:t>th</w:t>
      </w:r>
      <w:r w:rsidR="00660808" w:rsidRPr="00660808">
        <w:rPr>
          <w:rFonts w:ascii="Times New Roman" w:hAnsi="Times New Roman" w:cs="Times New Roman"/>
          <w:sz w:val="24"/>
          <w:szCs w:val="24"/>
        </w:rPr>
        <w:t xml:space="preserve"> Feb 1995</w:t>
      </w:r>
    </w:p>
    <w:p w:rsidR="00EB0846" w:rsidRPr="00EB0846" w:rsidRDefault="00ED482A" w:rsidP="00EB0846">
      <w:pPr>
        <w:spacing w:line="480" w:lineRule="auto"/>
        <w:rPr>
          <w:rFonts w:ascii="Times New Roman" w:hAnsi="Times New Roman" w:cs="Times New Roman"/>
          <w:sz w:val="24"/>
          <w:szCs w:val="24"/>
        </w:rPr>
      </w:pPr>
      <w:hyperlink r:id="rId9" w:tgtFrame="_blank" w:history="1">
        <w:r w:rsidR="00EB0846" w:rsidRPr="00EB0846">
          <w:rPr>
            <w:rStyle w:val="ircho"/>
            <w:rFonts w:ascii="Times New Roman" w:hAnsi="Times New Roman" w:cs="Times New Roman"/>
            <w:color w:val="0000FF"/>
            <w:sz w:val="24"/>
            <w:szCs w:val="24"/>
            <w:u w:val="single"/>
          </w:rPr>
          <w:t>Pinterest</w:t>
        </w:r>
      </w:hyperlink>
      <w:hyperlink r:id="rId10" w:history="1">
        <w:r w:rsidR="00EB0846" w:rsidRPr="00EB0846">
          <w:rPr>
            <w:rStyle w:val="ircidim"/>
            <w:rFonts w:ascii="Times New Roman" w:hAnsi="Times New Roman" w:cs="Times New Roman"/>
            <w:color w:val="0000FF"/>
            <w:sz w:val="24"/>
            <w:szCs w:val="24"/>
            <w:u w:val="single"/>
          </w:rPr>
          <w:t>761 × 1000</w:t>
        </w:r>
      </w:hyperlink>
      <w:hyperlink r:id="rId11" w:history="1">
        <w:r w:rsidR="00EB0846" w:rsidRPr="00EB0846">
          <w:rPr>
            <w:rStyle w:val="Hyperlink"/>
            <w:rFonts w:ascii="Times New Roman" w:hAnsi="Times New Roman" w:cs="Times New Roman"/>
            <w:sz w:val="24"/>
            <w:szCs w:val="24"/>
          </w:rPr>
          <w:t>Search by image</w:t>
        </w:r>
      </w:hyperlink>
      <w:bookmarkStart w:id="0" w:name="_GoBack"/>
      <w:bookmarkEnd w:id="0"/>
    </w:p>
    <w:p w:rsidR="00812AC0" w:rsidRPr="00833897" w:rsidRDefault="00812AC0" w:rsidP="00833897">
      <w:pPr>
        <w:spacing w:line="480" w:lineRule="auto"/>
        <w:rPr>
          <w:rFonts w:ascii="Times New Roman" w:hAnsi="Times New Roman" w:cs="Times New Roman"/>
          <w:sz w:val="24"/>
          <w:szCs w:val="24"/>
        </w:rPr>
      </w:pPr>
      <w:r w:rsidRPr="00833897">
        <w:rPr>
          <w:rFonts w:ascii="Times New Roman" w:hAnsi="Times New Roman" w:cs="Times New Roman"/>
          <w:sz w:val="24"/>
          <w:szCs w:val="24"/>
        </w:rPr>
        <w:t xml:space="preserve">The above </w:t>
      </w:r>
      <w:proofErr w:type="gramStart"/>
      <w:r w:rsidRPr="00833897">
        <w:rPr>
          <w:rFonts w:ascii="Times New Roman" w:hAnsi="Times New Roman" w:cs="Times New Roman"/>
          <w:sz w:val="24"/>
          <w:szCs w:val="24"/>
        </w:rPr>
        <w:t>prints is</w:t>
      </w:r>
      <w:proofErr w:type="gramEnd"/>
      <w:r w:rsidRPr="00833897">
        <w:rPr>
          <w:rFonts w:ascii="Times New Roman" w:hAnsi="Times New Roman" w:cs="Times New Roman"/>
          <w:sz w:val="24"/>
          <w:szCs w:val="24"/>
        </w:rPr>
        <w:t xml:space="preserve"> from India. It shows a woman who is on a donkey</w:t>
      </w:r>
      <w:r w:rsidR="00A446ED" w:rsidRPr="00833897">
        <w:rPr>
          <w:rFonts w:ascii="Times New Roman" w:hAnsi="Times New Roman" w:cs="Times New Roman"/>
          <w:sz w:val="24"/>
          <w:szCs w:val="24"/>
        </w:rPr>
        <w:t xml:space="preserve"> followed by some other people. It </w:t>
      </w:r>
      <w:r w:rsidR="001E7A46" w:rsidRPr="00833897">
        <w:rPr>
          <w:rFonts w:ascii="Times New Roman" w:hAnsi="Times New Roman" w:cs="Times New Roman"/>
          <w:sz w:val="24"/>
          <w:szCs w:val="24"/>
        </w:rPr>
        <w:t>illustrates</w:t>
      </w:r>
      <w:r w:rsidR="00A446ED" w:rsidRPr="00833897">
        <w:rPr>
          <w:rFonts w:ascii="Times New Roman" w:hAnsi="Times New Roman" w:cs="Times New Roman"/>
          <w:sz w:val="24"/>
          <w:szCs w:val="24"/>
        </w:rPr>
        <w:t xml:space="preserve"> that the state or the society had a religion and this might have represented </w:t>
      </w:r>
      <w:r w:rsidR="00A446ED" w:rsidRPr="00833897">
        <w:rPr>
          <w:rFonts w:ascii="Times New Roman" w:hAnsi="Times New Roman" w:cs="Times New Roman"/>
          <w:sz w:val="24"/>
          <w:szCs w:val="24"/>
        </w:rPr>
        <w:lastRenderedPageBreak/>
        <w:t xml:space="preserve">Jesus </w:t>
      </w:r>
      <w:r w:rsidR="00EC3F67" w:rsidRPr="00833897">
        <w:rPr>
          <w:rFonts w:ascii="Times New Roman" w:hAnsi="Times New Roman" w:cs="Times New Roman"/>
          <w:sz w:val="24"/>
          <w:szCs w:val="24"/>
        </w:rPr>
        <w:t>since from the bible, Jesus entered Jerusalem while on a donkey.</w:t>
      </w:r>
      <w:r w:rsidR="000936E1" w:rsidRPr="00833897">
        <w:rPr>
          <w:rFonts w:ascii="Times New Roman" w:hAnsi="Times New Roman" w:cs="Times New Roman"/>
          <w:sz w:val="24"/>
          <w:szCs w:val="24"/>
        </w:rPr>
        <w:t xml:space="preserve"> The picture also might have represented a certain goddess since in India there are different sections of people who have their own forms of gods.</w:t>
      </w:r>
      <w:r w:rsidR="00EF66A8">
        <w:rPr>
          <w:rFonts w:ascii="Times New Roman" w:hAnsi="Times New Roman" w:cs="Times New Roman"/>
          <w:sz w:val="24"/>
          <w:szCs w:val="24"/>
        </w:rPr>
        <w:t xml:space="preserve"> The above goddess might have been associated with </w:t>
      </w:r>
      <w:r w:rsidR="00114283">
        <w:rPr>
          <w:rFonts w:ascii="Times New Roman" w:hAnsi="Times New Roman" w:cs="Times New Roman"/>
          <w:sz w:val="24"/>
          <w:szCs w:val="24"/>
        </w:rPr>
        <w:t>good harvest</w:t>
      </w:r>
      <w:r w:rsidR="002054B3">
        <w:rPr>
          <w:rFonts w:ascii="Times New Roman" w:hAnsi="Times New Roman" w:cs="Times New Roman"/>
          <w:sz w:val="24"/>
          <w:szCs w:val="24"/>
        </w:rPr>
        <w:t xml:space="preserve"> (</w:t>
      </w:r>
      <w:proofErr w:type="spellStart"/>
      <w:r w:rsidR="002054B3" w:rsidRPr="002445FD">
        <w:rPr>
          <w:rFonts w:ascii="Times New Roman" w:hAnsi="Times New Roman" w:cs="Times New Roman"/>
          <w:sz w:val="24"/>
          <w:szCs w:val="24"/>
        </w:rPr>
        <w:t>Fichner</w:t>
      </w:r>
      <w:proofErr w:type="spellEnd"/>
      <w:r w:rsidR="002054B3">
        <w:rPr>
          <w:rFonts w:ascii="Times New Roman" w:hAnsi="Times New Roman" w:cs="Times New Roman"/>
          <w:sz w:val="24"/>
          <w:szCs w:val="24"/>
        </w:rPr>
        <w:t xml:space="preserve"> 141)</w:t>
      </w:r>
      <w:r w:rsidR="00114283">
        <w:rPr>
          <w:rFonts w:ascii="Times New Roman" w:hAnsi="Times New Roman" w:cs="Times New Roman"/>
          <w:sz w:val="24"/>
          <w:szCs w:val="24"/>
        </w:rPr>
        <w:t xml:space="preserve">. In the olden days communities used to have </w:t>
      </w:r>
      <w:r w:rsidR="00104A6A">
        <w:rPr>
          <w:rFonts w:ascii="Times New Roman" w:hAnsi="Times New Roman" w:cs="Times New Roman"/>
          <w:sz w:val="24"/>
          <w:szCs w:val="24"/>
        </w:rPr>
        <w:t xml:space="preserve">different gods who were associated with particular events. The background of the print is showing green </w:t>
      </w:r>
      <w:r w:rsidR="008A482E">
        <w:rPr>
          <w:rFonts w:ascii="Times New Roman" w:hAnsi="Times New Roman" w:cs="Times New Roman"/>
          <w:sz w:val="24"/>
          <w:szCs w:val="24"/>
        </w:rPr>
        <w:t>which might</w:t>
      </w:r>
      <w:r w:rsidR="00474356">
        <w:rPr>
          <w:rFonts w:ascii="Times New Roman" w:hAnsi="Times New Roman" w:cs="Times New Roman"/>
          <w:sz w:val="24"/>
          <w:szCs w:val="24"/>
        </w:rPr>
        <w:t xml:space="preserve"> have illustrated abundant harvest.</w:t>
      </w:r>
      <w:r w:rsidR="001D56E3">
        <w:rPr>
          <w:rFonts w:ascii="Times New Roman" w:hAnsi="Times New Roman" w:cs="Times New Roman"/>
          <w:sz w:val="24"/>
          <w:szCs w:val="24"/>
        </w:rPr>
        <w:t xml:space="preserve"> Besides, the print might have represented a woman who ruled a certain region. We have those past women who used to used and lead a community.</w:t>
      </w:r>
    </w:p>
    <w:p w:rsidR="00A53A70" w:rsidRDefault="00A53A70" w:rsidP="00833897">
      <w:pPr>
        <w:spacing w:line="480" w:lineRule="auto"/>
        <w:rPr>
          <w:rFonts w:ascii="Times New Roman" w:hAnsi="Times New Roman" w:cs="Times New Roman"/>
          <w:sz w:val="24"/>
          <w:szCs w:val="24"/>
        </w:rPr>
      </w:pPr>
      <w:r w:rsidRPr="00833897">
        <w:rPr>
          <w:rFonts w:ascii="Times New Roman" w:hAnsi="Times New Roman" w:cs="Times New Roman"/>
          <w:sz w:val="24"/>
          <w:szCs w:val="24"/>
        </w:rPr>
        <w:t xml:space="preserve">The above two prints are different in that, the first one is showing a human portrayal showing a king </w:t>
      </w:r>
      <w:r w:rsidR="00A3289A" w:rsidRPr="00833897">
        <w:rPr>
          <w:rFonts w:ascii="Times New Roman" w:hAnsi="Times New Roman" w:cs="Times New Roman"/>
          <w:sz w:val="24"/>
          <w:szCs w:val="24"/>
        </w:rPr>
        <w:t>whereas</w:t>
      </w:r>
      <w:r w:rsidRPr="00833897">
        <w:rPr>
          <w:rFonts w:ascii="Times New Roman" w:hAnsi="Times New Roman" w:cs="Times New Roman"/>
          <w:sz w:val="24"/>
          <w:szCs w:val="24"/>
        </w:rPr>
        <w:t xml:space="preserve"> the secon</w:t>
      </w:r>
      <w:r w:rsidR="00A3289A" w:rsidRPr="00833897">
        <w:rPr>
          <w:rFonts w:ascii="Times New Roman" w:hAnsi="Times New Roman" w:cs="Times New Roman"/>
          <w:sz w:val="24"/>
          <w:szCs w:val="24"/>
        </w:rPr>
        <w:t xml:space="preserve">d one is showing a goddess. </w:t>
      </w:r>
      <w:r w:rsidR="00D120F6" w:rsidRPr="00833897">
        <w:rPr>
          <w:rFonts w:ascii="Times New Roman" w:hAnsi="Times New Roman" w:cs="Times New Roman"/>
          <w:sz w:val="24"/>
          <w:szCs w:val="24"/>
        </w:rPr>
        <w:t>Also, the first print can be used for political issues whereas the second one can be used for religious matters.</w:t>
      </w:r>
      <w:r w:rsidR="000B0750">
        <w:rPr>
          <w:rFonts w:ascii="Times New Roman" w:hAnsi="Times New Roman" w:cs="Times New Roman"/>
          <w:sz w:val="24"/>
          <w:szCs w:val="24"/>
        </w:rPr>
        <w:t xml:space="preserve"> Both prints might have been used during religious</w:t>
      </w:r>
      <w:r w:rsidR="00354689">
        <w:rPr>
          <w:rFonts w:ascii="Times New Roman" w:hAnsi="Times New Roman" w:cs="Times New Roman"/>
          <w:sz w:val="24"/>
          <w:szCs w:val="24"/>
        </w:rPr>
        <w:t xml:space="preserve"> functions since in both there are religious instruments.</w:t>
      </w:r>
    </w:p>
    <w:p w:rsidR="004D23C4" w:rsidRDefault="004D23C4" w:rsidP="00833897">
      <w:pPr>
        <w:spacing w:line="480" w:lineRule="auto"/>
        <w:rPr>
          <w:rFonts w:ascii="Times New Roman" w:hAnsi="Times New Roman" w:cs="Times New Roman"/>
          <w:sz w:val="24"/>
          <w:szCs w:val="24"/>
        </w:rPr>
      </w:pPr>
    </w:p>
    <w:p w:rsidR="002054B3" w:rsidRDefault="002054B3" w:rsidP="004D23C4">
      <w:pPr>
        <w:spacing w:line="480" w:lineRule="auto"/>
        <w:jc w:val="center"/>
        <w:rPr>
          <w:rFonts w:ascii="Times New Roman" w:hAnsi="Times New Roman" w:cs="Times New Roman"/>
          <w:b/>
          <w:sz w:val="24"/>
          <w:szCs w:val="24"/>
        </w:rPr>
      </w:pPr>
    </w:p>
    <w:p w:rsidR="002054B3" w:rsidRDefault="002054B3" w:rsidP="004D23C4">
      <w:pPr>
        <w:spacing w:line="480" w:lineRule="auto"/>
        <w:jc w:val="center"/>
        <w:rPr>
          <w:rFonts w:ascii="Times New Roman" w:hAnsi="Times New Roman" w:cs="Times New Roman"/>
          <w:b/>
          <w:sz w:val="24"/>
          <w:szCs w:val="24"/>
        </w:rPr>
      </w:pPr>
    </w:p>
    <w:p w:rsidR="002054B3" w:rsidRDefault="002054B3" w:rsidP="004D23C4">
      <w:pPr>
        <w:spacing w:line="480" w:lineRule="auto"/>
        <w:jc w:val="center"/>
        <w:rPr>
          <w:rFonts w:ascii="Times New Roman" w:hAnsi="Times New Roman" w:cs="Times New Roman"/>
          <w:b/>
          <w:sz w:val="24"/>
          <w:szCs w:val="24"/>
        </w:rPr>
      </w:pPr>
    </w:p>
    <w:p w:rsidR="002054B3" w:rsidRDefault="002054B3" w:rsidP="004D23C4">
      <w:pPr>
        <w:spacing w:line="480" w:lineRule="auto"/>
        <w:jc w:val="center"/>
        <w:rPr>
          <w:rFonts w:ascii="Times New Roman" w:hAnsi="Times New Roman" w:cs="Times New Roman"/>
          <w:b/>
          <w:sz w:val="24"/>
          <w:szCs w:val="24"/>
        </w:rPr>
      </w:pPr>
    </w:p>
    <w:p w:rsidR="002054B3" w:rsidRDefault="002054B3" w:rsidP="004D23C4">
      <w:pPr>
        <w:spacing w:line="480" w:lineRule="auto"/>
        <w:jc w:val="center"/>
        <w:rPr>
          <w:rFonts w:ascii="Times New Roman" w:hAnsi="Times New Roman" w:cs="Times New Roman"/>
          <w:b/>
          <w:sz w:val="24"/>
          <w:szCs w:val="24"/>
        </w:rPr>
      </w:pPr>
    </w:p>
    <w:p w:rsidR="002054B3" w:rsidRDefault="002054B3" w:rsidP="004D23C4">
      <w:pPr>
        <w:spacing w:line="480" w:lineRule="auto"/>
        <w:jc w:val="center"/>
        <w:rPr>
          <w:rFonts w:ascii="Times New Roman" w:hAnsi="Times New Roman" w:cs="Times New Roman"/>
          <w:b/>
          <w:sz w:val="24"/>
          <w:szCs w:val="24"/>
        </w:rPr>
      </w:pPr>
    </w:p>
    <w:p w:rsidR="002054B3" w:rsidRDefault="002054B3" w:rsidP="004D23C4">
      <w:pPr>
        <w:spacing w:line="480" w:lineRule="auto"/>
        <w:jc w:val="center"/>
        <w:rPr>
          <w:rFonts w:ascii="Times New Roman" w:hAnsi="Times New Roman" w:cs="Times New Roman"/>
          <w:b/>
          <w:sz w:val="24"/>
          <w:szCs w:val="24"/>
        </w:rPr>
      </w:pPr>
    </w:p>
    <w:p w:rsidR="002054B3" w:rsidRDefault="002054B3" w:rsidP="004D23C4">
      <w:pPr>
        <w:spacing w:line="480" w:lineRule="auto"/>
        <w:jc w:val="center"/>
        <w:rPr>
          <w:rFonts w:ascii="Times New Roman" w:hAnsi="Times New Roman" w:cs="Times New Roman"/>
          <w:b/>
          <w:sz w:val="24"/>
          <w:szCs w:val="24"/>
        </w:rPr>
      </w:pPr>
    </w:p>
    <w:p w:rsidR="002054B3" w:rsidRDefault="002054B3" w:rsidP="004D23C4">
      <w:pPr>
        <w:spacing w:line="480" w:lineRule="auto"/>
        <w:jc w:val="center"/>
        <w:rPr>
          <w:rFonts w:ascii="Times New Roman" w:hAnsi="Times New Roman" w:cs="Times New Roman"/>
          <w:b/>
          <w:sz w:val="24"/>
          <w:szCs w:val="24"/>
        </w:rPr>
      </w:pPr>
    </w:p>
    <w:p w:rsidR="002054B3" w:rsidRDefault="002054B3" w:rsidP="004D23C4">
      <w:pPr>
        <w:spacing w:line="480" w:lineRule="auto"/>
        <w:jc w:val="center"/>
        <w:rPr>
          <w:rFonts w:ascii="Times New Roman" w:hAnsi="Times New Roman" w:cs="Times New Roman"/>
          <w:b/>
          <w:sz w:val="24"/>
          <w:szCs w:val="24"/>
        </w:rPr>
      </w:pPr>
    </w:p>
    <w:p w:rsidR="002054B3" w:rsidRDefault="002054B3" w:rsidP="004D23C4">
      <w:pPr>
        <w:spacing w:line="480" w:lineRule="auto"/>
        <w:jc w:val="center"/>
        <w:rPr>
          <w:rFonts w:ascii="Times New Roman" w:hAnsi="Times New Roman" w:cs="Times New Roman"/>
          <w:b/>
          <w:sz w:val="24"/>
          <w:szCs w:val="24"/>
        </w:rPr>
      </w:pPr>
    </w:p>
    <w:p w:rsidR="002054B3" w:rsidRDefault="002054B3" w:rsidP="004D23C4">
      <w:pPr>
        <w:spacing w:line="480" w:lineRule="auto"/>
        <w:jc w:val="center"/>
        <w:rPr>
          <w:rFonts w:ascii="Times New Roman" w:hAnsi="Times New Roman" w:cs="Times New Roman"/>
          <w:b/>
          <w:sz w:val="24"/>
          <w:szCs w:val="24"/>
        </w:rPr>
      </w:pPr>
    </w:p>
    <w:p w:rsidR="004D23C4" w:rsidRDefault="004D23C4" w:rsidP="004D23C4">
      <w:pPr>
        <w:spacing w:line="480" w:lineRule="auto"/>
        <w:jc w:val="center"/>
        <w:rPr>
          <w:rFonts w:ascii="Times New Roman" w:hAnsi="Times New Roman" w:cs="Times New Roman"/>
          <w:b/>
          <w:sz w:val="24"/>
          <w:szCs w:val="24"/>
        </w:rPr>
      </w:pPr>
      <w:r w:rsidRPr="004D23C4">
        <w:rPr>
          <w:rFonts w:ascii="Times New Roman" w:hAnsi="Times New Roman" w:cs="Times New Roman"/>
          <w:b/>
          <w:sz w:val="24"/>
          <w:szCs w:val="24"/>
        </w:rPr>
        <w:t>Works Cited</w:t>
      </w:r>
    </w:p>
    <w:p w:rsidR="00043FFD" w:rsidRPr="002445FD" w:rsidRDefault="00043FFD" w:rsidP="00043FFD">
      <w:pPr>
        <w:tabs>
          <w:tab w:val="left" w:pos="8487"/>
        </w:tabs>
        <w:spacing w:line="480" w:lineRule="auto"/>
        <w:rPr>
          <w:rFonts w:ascii="Times New Roman" w:hAnsi="Times New Roman" w:cs="Times New Roman"/>
          <w:sz w:val="24"/>
          <w:szCs w:val="24"/>
        </w:rPr>
      </w:pPr>
      <w:proofErr w:type="spellStart"/>
      <w:r w:rsidRPr="002445FD">
        <w:rPr>
          <w:rFonts w:ascii="Times New Roman" w:hAnsi="Times New Roman" w:cs="Times New Roman"/>
          <w:sz w:val="24"/>
          <w:szCs w:val="24"/>
        </w:rPr>
        <w:t>Fichner-Rathus</w:t>
      </w:r>
      <w:proofErr w:type="spellEnd"/>
      <w:r w:rsidRPr="002445FD">
        <w:rPr>
          <w:rFonts w:ascii="Times New Roman" w:hAnsi="Times New Roman" w:cs="Times New Roman"/>
          <w:sz w:val="24"/>
          <w:szCs w:val="24"/>
        </w:rPr>
        <w:t>, L. (2017). Understanding art.</w:t>
      </w:r>
    </w:p>
    <w:p w:rsidR="004D23C4" w:rsidRPr="004D23C4" w:rsidRDefault="004D23C4" w:rsidP="004D23C4">
      <w:pPr>
        <w:spacing w:line="480" w:lineRule="auto"/>
        <w:rPr>
          <w:rFonts w:ascii="Times New Roman" w:hAnsi="Times New Roman" w:cs="Times New Roman"/>
          <w:b/>
          <w:sz w:val="24"/>
          <w:szCs w:val="24"/>
        </w:rPr>
      </w:pPr>
    </w:p>
    <w:sectPr w:rsidR="004D23C4" w:rsidRPr="004D23C4">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482A" w:rsidRDefault="00ED482A" w:rsidP="00C64689">
      <w:pPr>
        <w:spacing w:after="0" w:line="240" w:lineRule="auto"/>
      </w:pPr>
      <w:r>
        <w:separator/>
      </w:r>
    </w:p>
  </w:endnote>
  <w:endnote w:type="continuationSeparator" w:id="0">
    <w:p w:rsidR="00ED482A" w:rsidRDefault="00ED482A" w:rsidP="00C646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482A" w:rsidRDefault="00ED482A" w:rsidP="00C64689">
      <w:pPr>
        <w:spacing w:after="0" w:line="240" w:lineRule="auto"/>
      </w:pPr>
      <w:r>
        <w:separator/>
      </w:r>
    </w:p>
  </w:footnote>
  <w:footnote w:type="continuationSeparator" w:id="0">
    <w:p w:rsidR="00ED482A" w:rsidRDefault="00ED482A" w:rsidP="00C646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689" w:rsidRPr="00C64689" w:rsidRDefault="00C64689" w:rsidP="00C64689">
    <w:pPr>
      <w:pStyle w:val="Header"/>
      <w:spacing w:line="480" w:lineRule="auto"/>
      <w:jc w:val="right"/>
      <w:rPr>
        <w:rFonts w:ascii="Times New Roman" w:hAnsi="Times New Roman" w:cs="Times New Roman"/>
        <w:sz w:val="24"/>
        <w:szCs w:val="24"/>
      </w:rPr>
    </w:pPr>
    <w:r w:rsidRPr="00C64689">
      <w:rPr>
        <w:rFonts w:ascii="Times New Roman" w:hAnsi="Times New Roman" w:cs="Times New Roman"/>
        <w:sz w:val="24"/>
        <w:szCs w:val="24"/>
      </w:rPr>
      <w:t>Surname</w:t>
    </w:r>
    <w:sdt>
      <w:sdtPr>
        <w:rPr>
          <w:rFonts w:ascii="Times New Roman" w:hAnsi="Times New Roman" w:cs="Times New Roman"/>
          <w:sz w:val="24"/>
          <w:szCs w:val="24"/>
        </w:rPr>
        <w:id w:val="-1578053477"/>
        <w:docPartObj>
          <w:docPartGallery w:val="Page Numbers (Top of Page)"/>
          <w:docPartUnique/>
        </w:docPartObj>
      </w:sdtPr>
      <w:sdtEndPr>
        <w:rPr>
          <w:noProof/>
        </w:rPr>
      </w:sdtEndPr>
      <w:sdtContent>
        <w:r w:rsidRPr="00C64689">
          <w:rPr>
            <w:rFonts w:ascii="Times New Roman" w:hAnsi="Times New Roman" w:cs="Times New Roman"/>
            <w:sz w:val="24"/>
            <w:szCs w:val="24"/>
          </w:rPr>
          <w:fldChar w:fldCharType="begin"/>
        </w:r>
        <w:r w:rsidRPr="00C64689">
          <w:rPr>
            <w:rFonts w:ascii="Times New Roman" w:hAnsi="Times New Roman" w:cs="Times New Roman"/>
            <w:sz w:val="24"/>
            <w:szCs w:val="24"/>
          </w:rPr>
          <w:instrText xml:space="preserve"> PAGE   \* MERGEFORMAT </w:instrText>
        </w:r>
        <w:r w:rsidRPr="00C64689">
          <w:rPr>
            <w:rFonts w:ascii="Times New Roman" w:hAnsi="Times New Roman" w:cs="Times New Roman"/>
            <w:sz w:val="24"/>
            <w:szCs w:val="24"/>
          </w:rPr>
          <w:fldChar w:fldCharType="separate"/>
        </w:r>
        <w:r w:rsidR="00660808">
          <w:rPr>
            <w:rFonts w:ascii="Times New Roman" w:hAnsi="Times New Roman" w:cs="Times New Roman"/>
            <w:noProof/>
            <w:sz w:val="24"/>
            <w:szCs w:val="24"/>
          </w:rPr>
          <w:t>1</w:t>
        </w:r>
        <w:r w:rsidRPr="00C64689">
          <w:rPr>
            <w:rFonts w:ascii="Times New Roman" w:hAnsi="Times New Roman" w:cs="Times New Roman"/>
            <w:noProof/>
            <w:sz w:val="24"/>
            <w:szCs w:val="24"/>
          </w:rPr>
          <w:fldChar w:fldCharType="end"/>
        </w:r>
      </w:sdtContent>
    </w:sdt>
  </w:p>
  <w:p w:rsidR="00C64689" w:rsidRDefault="00C646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500"/>
    <w:rsid w:val="000138DF"/>
    <w:rsid w:val="00035E5C"/>
    <w:rsid w:val="00043FFD"/>
    <w:rsid w:val="000936E1"/>
    <w:rsid w:val="000B0750"/>
    <w:rsid w:val="000C44CB"/>
    <w:rsid w:val="00104A6A"/>
    <w:rsid w:val="00114283"/>
    <w:rsid w:val="001D56E3"/>
    <w:rsid w:val="001E7A46"/>
    <w:rsid w:val="00203431"/>
    <w:rsid w:val="002054B3"/>
    <w:rsid w:val="00304921"/>
    <w:rsid w:val="00354689"/>
    <w:rsid w:val="003B4D76"/>
    <w:rsid w:val="00432EFC"/>
    <w:rsid w:val="00474356"/>
    <w:rsid w:val="00485639"/>
    <w:rsid w:val="004B21FF"/>
    <w:rsid w:val="004D23C4"/>
    <w:rsid w:val="00505EE8"/>
    <w:rsid w:val="005218CE"/>
    <w:rsid w:val="005239EE"/>
    <w:rsid w:val="00526B23"/>
    <w:rsid w:val="0054768E"/>
    <w:rsid w:val="005610C4"/>
    <w:rsid w:val="00587721"/>
    <w:rsid w:val="0061414A"/>
    <w:rsid w:val="00660808"/>
    <w:rsid w:val="00665500"/>
    <w:rsid w:val="00686764"/>
    <w:rsid w:val="006918EA"/>
    <w:rsid w:val="006C3EC7"/>
    <w:rsid w:val="00715510"/>
    <w:rsid w:val="00773E6D"/>
    <w:rsid w:val="00812AC0"/>
    <w:rsid w:val="00833897"/>
    <w:rsid w:val="00880656"/>
    <w:rsid w:val="008A482E"/>
    <w:rsid w:val="008B3A94"/>
    <w:rsid w:val="0092366D"/>
    <w:rsid w:val="009E7AA4"/>
    <w:rsid w:val="00A3289A"/>
    <w:rsid w:val="00A446ED"/>
    <w:rsid w:val="00A5358C"/>
    <w:rsid w:val="00A53A70"/>
    <w:rsid w:val="00A54320"/>
    <w:rsid w:val="00C64689"/>
    <w:rsid w:val="00C965F5"/>
    <w:rsid w:val="00CB202E"/>
    <w:rsid w:val="00CD1BBE"/>
    <w:rsid w:val="00D120F6"/>
    <w:rsid w:val="00D85E2E"/>
    <w:rsid w:val="00D928B6"/>
    <w:rsid w:val="00DB7919"/>
    <w:rsid w:val="00E541E1"/>
    <w:rsid w:val="00E80823"/>
    <w:rsid w:val="00EB0846"/>
    <w:rsid w:val="00EC1ECF"/>
    <w:rsid w:val="00EC3F67"/>
    <w:rsid w:val="00ED482A"/>
    <w:rsid w:val="00EF66A8"/>
    <w:rsid w:val="00F32958"/>
    <w:rsid w:val="00F878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E7AA4"/>
    <w:rPr>
      <w:color w:val="0563C1" w:themeColor="hyperlink"/>
      <w:u w:val="single"/>
    </w:rPr>
  </w:style>
  <w:style w:type="paragraph" w:styleId="Header">
    <w:name w:val="header"/>
    <w:basedOn w:val="Normal"/>
    <w:link w:val="HeaderChar"/>
    <w:uiPriority w:val="99"/>
    <w:unhideWhenUsed/>
    <w:rsid w:val="00C646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689"/>
  </w:style>
  <w:style w:type="paragraph" w:styleId="Footer">
    <w:name w:val="footer"/>
    <w:basedOn w:val="Normal"/>
    <w:link w:val="FooterChar"/>
    <w:uiPriority w:val="99"/>
    <w:unhideWhenUsed/>
    <w:rsid w:val="00C646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689"/>
  </w:style>
  <w:style w:type="character" w:customStyle="1" w:styleId="r3">
    <w:name w:val="_r3"/>
    <w:basedOn w:val="DefaultParagraphFont"/>
    <w:rsid w:val="00EB0846"/>
  </w:style>
  <w:style w:type="character" w:customStyle="1" w:styleId="ircho">
    <w:name w:val="irc_ho"/>
    <w:basedOn w:val="DefaultParagraphFont"/>
    <w:rsid w:val="00EB0846"/>
  </w:style>
  <w:style w:type="character" w:customStyle="1" w:styleId="ircidim">
    <w:name w:val="irc_idim"/>
    <w:basedOn w:val="DefaultParagraphFont"/>
    <w:rsid w:val="00EB0846"/>
  </w:style>
  <w:style w:type="paragraph" w:styleId="BalloonText">
    <w:name w:val="Balloon Text"/>
    <w:basedOn w:val="Normal"/>
    <w:link w:val="BalloonTextChar"/>
    <w:uiPriority w:val="99"/>
    <w:semiHidden/>
    <w:unhideWhenUsed/>
    <w:rsid w:val="006867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6764"/>
    <w:rPr>
      <w:rFonts w:ascii="Tahoma" w:hAnsi="Tahoma" w:cs="Tahoma"/>
      <w:sz w:val="16"/>
      <w:szCs w:val="16"/>
    </w:rPr>
  </w:style>
  <w:style w:type="character" w:customStyle="1" w:styleId="clearfix">
    <w:name w:val="clearfix"/>
    <w:basedOn w:val="DefaultParagraphFont"/>
    <w:rsid w:val="006867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E7AA4"/>
    <w:rPr>
      <w:color w:val="0563C1" w:themeColor="hyperlink"/>
      <w:u w:val="single"/>
    </w:rPr>
  </w:style>
  <w:style w:type="paragraph" w:styleId="Header">
    <w:name w:val="header"/>
    <w:basedOn w:val="Normal"/>
    <w:link w:val="HeaderChar"/>
    <w:uiPriority w:val="99"/>
    <w:unhideWhenUsed/>
    <w:rsid w:val="00C646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689"/>
  </w:style>
  <w:style w:type="paragraph" w:styleId="Footer">
    <w:name w:val="footer"/>
    <w:basedOn w:val="Normal"/>
    <w:link w:val="FooterChar"/>
    <w:uiPriority w:val="99"/>
    <w:unhideWhenUsed/>
    <w:rsid w:val="00C646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689"/>
  </w:style>
  <w:style w:type="character" w:customStyle="1" w:styleId="r3">
    <w:name w:val="_r3"/>
    <w:basedOn w:val="DefaultParagraphFont"/>
    <w:rsid w:val="00EB0846"/>
  </w:style>
  <w:style w:type="character" w:customStyle="1" w:styleId="ircho">
    <w:name w:val="irc_ho"/>
    <w:basedOn w:val="DefaultParagraphFont"/>
    <w:rsid w:val="00EB0846"/>
  </w:style>
  <w:style w:type="character" w:customStyle="1" w:styleId="ircidim">
    <w:name w:val="irc_idim"/>
    <w:basedOn w:val="DefaultParagraphFont"/>
    <w:rsid w:val="00EB0846"/>
  </w:style>
  <w:style w:type="paragraph" w:styleId="BalloonText">
    <w:name w:val="Balloon Text"/>
    <w:basedOn w:val="Normal"/>
    <w:link w:val="BalloonTextChar"/>
    <w:uiPriority w:val="99"/>
    <w:semiHidden/>
    <w:unhideWhenUsed/>
    <w:rsid w:val="006867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6764"/>
    <w:rPr>
      <w:rFonts w:ascii="Tahoma" w:hAnsi="Tahoma" w:cs="Tahoma"/>
      <w:sz w:val="16"/>
      <w:szCs w:val="16"/>
    </w:rPr>
  </w:style>
  <w:style w:type="character" w:customStyle="1" w:styleId="clearfix">
    <w:name w:val="clearfix"/>
    <w:basedOn w:val="DefaultParagraphFont"/>
    <w:rsid w:val="006867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8085348">
      <w:bodyDiv w:val="1"/>
      <w:marLeft w:val="0"/>
      <w:marRight w:val="0"/>
      <w:marTop w:val="0"/>
      <w:marBottom w:val="0"/>
      <w:divBdr>
        <w:top w:val="none" w:sz="0" w:space="0" w:color="auto"/>
        <w:left w:val="none" w:sz="0" w:space="0" w:color="auto"/>
        <w:bottom w:val="none" w:sz="0" w:space="0" w:color="auto"/>
        <w:right w:val="none" w:sz="0" w:space="0" w:color="auto"/>
      </w:divBdr>
      <w:divsChild>
        <w:div w:id="251858645">
          <w:marLeft w:val="0"/>
          <w:marRight w:val="0"/>
          <w:marTop w:val="0"/>
          <w:marBottom w:val="0"/>
          <w:divBdr>
            <w:top w:val="none" w:sz="0" w:space="0" w:color="auto"/>
            <w:left w:val="none" w:sz="0" w:space="0" w:color="auto"/>
            <w:bottom w:val="none" w:sz="0" w:space="0" w:color="auto"/>
            <w:right w:val="none" w:sz="0" w:space="0" w:color="auto"/>
          </w:divBdr>
        </w:div>
      </w:divsChild>
    </w:div>
    <w:div w:id="583880645">
      <w:bodyDiv w:val="1"/>
      <w:marLeft w:val="0"/>
      <w:marRight w:val="0"/>
      <w:marTop w:val="0"/>
      <w:marBottom w:val="0"/>
      <w:divBdr>
        <w:top w:val="none" w:sz="0" w:space="0" w:color="auto"/>
        <w:left w:val="none" w:sz="0" w:space="0" w:color="auto"/>
        <w:bottom w:val="none" w:sz="0" w:space="0" w:color="auto"/>
        <w:right w:val="none" w:sz="0" w:space="0" w:color="auto"/>
      </w:divBdr>
      <w:divsChild>
        <w:div w:id="11660927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google.com/searchbyimage?image_url=https%3A%2F%2Fs-media-cache-ak0.pinimg.com%2Foriginals%2Fe2%2F7e%2Fff%2Fe27eff4f82e026a72406314f77154cca.jpg&amp;sbisrc=imghover&amp;bih=667&amp;biw=1366" TargetMode="External"/><Relationship Id="rId5" Type="http://schemas.openxmlformats.org/officeDocument/2006/relationships/footnotes" Target="footnotes.xml"/><Relationship Id="rId10" Type="http://schemas.openxmlformats.org/officeDocument/2006/relationships/hyperlink" Target="https://www.google.com/search?tbs=simg%3Am00&amp;tbnid=8dgfB0FRt88ZQM%3A&amp;docid=ulKvlvUi4esADM&amp;bih=667&amp;biw=1366&amp;tbm=isch" TargetMode="External"/><Relationship Id="rId4" Type="http://schemas.openxmlformats.org/officeDocument/2006/relationships/webSettings" Target="webSettings.xml"/><Relationship Id="rId9" Type="http://schemas.openxmlformats.org/officeDocument/2006/relationships/hyperlink" Target="https://www.pinterest.com/pin/480407485229803298/"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465</Words>
  <Characters>2655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2017-12-07T13:21:00Z</dcterms:created>
  <dcterms:modified xsi:type="dcterms:W3CDTF">2017-12-07T13:21:00Z</dcterms:modified>
</cp:coreProperties>
</file>